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97" w:rsidRPr="00216434" w:rsidRDefault="00C2232B" w:rsidP="000542B7">
      <w:pPr>
        <w:pBdr>
          <w:bottom w:val="single" w:sz="4" w:space="1" w:color="FFFF00"/>
        </w:pBdr>
        <w:spacing w:after="24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noProof/>
          <w:sz w:val="36"/>
          <w:szCs w:val="28"/>
        </w:rPr>
        <w:drawing>
          <wp:inline distT="0" distB="0" distL="0" distR="0">
            <wp:extent cx="2009775" cy="828675"/>
            <wp:effectExtent l="0" t="0" r="0" b="0"/>
            <wp:docPr id="2" name="Picture 2" descr="C:\2018\Customer Service Open Days\2018\Logos\EIEP Open Days Logo 2018 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\Customer Service Open Days\2018\Logos\EIEP Open Days Logo 2018 cl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r="25705" b="19014"/>
                    <a:stretch/>
                  </pic:blipFill>
                  <pic:spPr bwMode="auto">
                    <a:xfrm>
                      <a:off x="0" y="0"/>
                      <a:ext cx="2024494" cy="8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97" w:rsidRPr="001E5815" w:rsidRDefault="00E37B9C" w:rsidP="00343597">
      <w:pPr>
        <w:pBdr>
          <w:bottom w:val="single" w:sz="4" w:space="1" w:color="FFFF00"/>
        </w:pBd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0542B7">
        <w:rPr>
          <w:rFonts w:asciiTheme="minorHAnsi" w:hAnsiTheme="minorHAnsi"/>
          <w:b/>
          <w:color w:val="0070C0"/>
          <w:sz w:val="32"/>
          <w:szCs w:val="32"/>
        </w:rPr>
        <w:t>Δήλωση</w:t>
      </w:r>
      <w:r w:rsidR="00343597" w:rsidRPr="001E5815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="00343597" w:rsidRPr="000542B7">
        <w:rPr>
          <w:rFonts w:asciiTheme="minorHAnsi" w:hAnsiTheme="minorHAnsi"/>
          <w:b/>
          <w:color w:val="0070C0"/>
          <w:sz w:val="32"/>
          <w:szCs w:val="32"/>
        </w:rPr>
        <w:t>Σ</w:t>
      </w:r>
      <w:r w:rsidR="007A1709" w:rsidRPr="000542B7">
        <w:rPr>
          <w:rFonts w:asciiTheme="minorHAnsi" w:hAnsiTheme="minorHAnsi"/>
          <w:b/>
          <w:color w:val="0070C0"/>
          <w:sz w:val="32"/>
          <w:szCs w:val="32"/>
        </w:rPr>
        <w:t>υμμετοχών</w:t>
      </w:r>
    </w:p>
    <w:p w:rsidR="00343597" w:rsidRPr="000542B7" w:rsidRDefault="00343597" w:rsidP="00343597">
      <w:pPr>
        <w:pBdr>
          <w:bottom w:val="single" w:sz="4" w:space="1" w:color="FFFF00"/>
        </w:pBdr>
        <w:tabs>
          <w:tab w:val="left" w:pos="540"/>
        </w:tabs>
        <w:jc w:val="center"/>
        <w:rPr>
          <w:rFonts w:asciiTheme="minorHAnsi" w:hAnsiTheme="minorHAnsi"/>
          <w:bCs/>
          <w:color w:val="0070C0"/>
          <w:sz w:val="20"/>
          <w:szCs w:val="20"/>
        </w:rPr>
      </w:pPr>
      <w:r w:rsidRPr="000542B7">
        <w:rPr>
          <w:rFonts w:asciiTheme="minorHAnsi" w:hAnsiTheme="minorHAnsi"/>
          <w:bCs/>
          <w:color w:val="0070C0"/>
          <w:sz w:val="20"/>
          <w:szCs w:val="20"/>
        </w:rPr>
        <w:t>Παρακαλούμε να συμπληρώσετε μία αίτηση ανά εταιρ</w:t>
      </w:r>
      <w:r w:rsidR="003B4195" w:rsidRPr="000542B7">
        <w:rPr>
          <w:rFonts w:asciiTheme="minorHAnsi" w:hAnsiTheme="minorHAnsi"/>
          <w:bCs/>
          <w:color w:val="0070C0"/>
          <w:sz w:val="20"/>
          <w:szCs w:val="20"/>
        </w:rPr>
        <w:t>ε</w:t>
      </w:r>
      <w:r w:rsidRPr="000542B7">
        <w:rPr>
          <w:rFonts w:asciiTheme="minorHAnsi" w:hAnsiTheme="minorHAnsi"/>
          <w:bCs/>
          <w:color w:val="0070C0"/>
          <w:sz w:val="20"/>
          <w:szCs w:val="20"/>
        </w:rPr>
        <w:t>ία, για όλους τους συμμετέχοντες και όλες τις δραστηριότητες. Προτείνουμε τον ορισμό ενός υπεύθυνου για όλες τις συμμετοχές.</w:t>
      </w:r>
    </w:p>
    <w:p w:rsidR="00343597" w:rsidRPr="00216434" w:rsidRDefault="00343597" w:rsidP="00343597">
      <w:pPr>
        <w:rPr>
          <w:rFonts w:asciiTheme="minorHAnsi" w:hAnsiTheme="minorHAnsi"/>
          <w:color w:val="003366"/>
        </w:rPr>
      </w:pPr>
    </w:p>
    <w:p w:rsidR="00343597" w:rsidRPr="000542B7" w:rsidRDefault="00343597" w:rsidP="00343597">
      <w:pPr>
        <w:jc w:val="center"/>
        <w:rPr>
          <w:rFonts w:asciiTheme="minorHAnsi" w:hAnsiTheme="minorHAnsi"/>
          <w:b/>
          <w:color w:val="0070C0"/>
          <w:sz w:val="22"/>
          <w:szCs w:val="21"/>
        </w:rPr>
      </w:pPr>
      <w:r w:rsidRPr="000542B7">
        <w:rPr>
          <w:rFonts w:asciiTheme="minorHAnsi" w:hAnsiTheme="minorHAnsi"/>
          <w:b/>
          <w:color w:val="0070C0"/>
          <w:sz w:val="22"/>
          <w:szCs w:val="21"/>
        </w:rPr>
        <w:t>Στοιχεία Εταιρ</w:t>
      </w:r>
      <w:r w:rsidR="009D5083" w:rsidRPr="000542B7">
        <w:rPr>
          <w:rFonts w:asciiTheme="minorHAnsi" w:hAnsiTheme="minorHAnsi"/>
          <w:b/>
          <w:color w:val="0070C0"/>
          <w:sz w:val="22"/>
          <w:szCs w:val="21"/>
        </w:rPr>
        <w:t>ε</w:t>
      </w:r>
      <w:r w:rsidRPr="000542B7">
        <w:rPr>
          <w:rFonts w:asciiTheme="minorHAnsi" w:hAnsiTheme="minorHAnsi"/>
          <w:b/>
          <w:color w:val="0070C0"/>
          <w:sz w:val="22"/>
          <w:szCs w:val="21"/>
        </w:rPr>
        <w:t>ίας-μέλους του ΕΙΕΠ &amp; Υπεύθυνου Επικοινωνίας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60"/>
      </w:tblGrid>
      <w:tr w:rsidR="000542B7" w:rsidRPr="000542B7" w:rsidTr="0094464A">
        <w:tc>
          <w:tcPr>
            <w:tcW w:w="23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Επωνυμία Εταιρ</w:t>
            </w:r>
            <w:r w:rsidR="00863EE5"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Όνομα Υπευθύνου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proofErr w:type="spellStart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Τηλ</w:t>
            </w:r>
            <w:proofErr w:type="spellEnd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. Επικοινωνίας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</w:tbl>
    <w:p w:rsidR="00343597" w:rsidRPr="00216434" w:rsidRDefault="00343597" w:rsidP="00343597">
      <w:pPr>
        <w:ind w:left="720"/>
        <w:rPr>
          <w:rFonts w:asciiTheme="minorHAnsi" w:hAnsiTheme="minorHAnsi"/>
          <w:color w:val="003366"/>
          <w:sz w:val="16"/>
          <w:szCs w:val="16"/>
        </w:rPr>
      </w:pPr>
    </w:p>
    <w:p w:rsidR="00343597" w:rsidRPr="000542B7" w:rsidRDefault="00343597" w:rsidP="0011020A">
      <w:pPr>
        <w:spacing w:before="120" w:after="120"/>
        <w:jc w:val="center"/>
        <w:rPr>
          <w:rFonts w:asciiTheme="minorHAnsi" w:hAnsiTheme="minorHAnsi"/>
          <w:b/>
          <w:color w:val="0070C0"/>
        </w:rPr>
      </w:pPr>
      <w:r w:rsidRPr="000542B7">
        <w:rPr>
          <w:rFonts w:asciiTheme="minorHAnsi" w:hAnsiTheme="minorHAnsi"/>
          <w:b/>
          <w:color w:val="0070C0"/>
        </w:rPr>
        <w:t xml:space="preserve">Δήλωση Συμμετοχών ανά ημέρα και ανά δραστηριότητα </w:t>
      </w:r>
    </w:p>
    <w:p w:rsidR="00343597" w:rsidRPr="00216434" w:rsidRDefault="00343597" w:rsidP="00343597">
      <w:pPr>
        <w:rPr>
          <w:rFonts w:asciiTheme="minorHAnsi" w:hAnsiTheme="minorHAnsi"/>
          <w:b/>
          <w:sz w:val="18"/>
          <w:szCs w:val="18"/>
        </w:rPr>
      </w:pPr>
    </w:p>
    <w:p w:rsidR="006970D7" w:rsidRDefault="00885254" w:rsidP="00FA1C1E">
      <w:pPr>
        <w:tabs>
          <w:tab w:val="left" w:pos="3960"/>
        </w:tabs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proofErr w:type="spellStart"/>
      <w:r w:rsidRP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Δευτέρ</w:t>
      </w:r>
      <w:proofErr w:type="spellEnd"/>
      <w:r w:rsidRP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α, 8 Απ</w:t>
      </w:r>
      <w:proofErr w:type="spellStart"/>
      <w:r w:rsidRP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ριλίου</w:t>
      </w:r>
      <w:proofErr w:type="spellEnd"/>
      <w:r w:rsidRP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2019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FA1C1E" w:rsidRPr="00885254" w:rsidTr="00BC252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C1E" w:rsidRPr="00216434" w:rsidRDefault="00FA1C1E" w:rsidP="00BC252A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  – 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C1E" w:rsidRPr="008D1FE5" w:rsidRDefault="00FA1C1E" w:rsidP="00BC252A">
            <w:pPr>
              <w:shd w:val="clear" w:color="auto" w:fill="DBE5F1" w:themeFill="accent1" w:themeFillTint="33"/>
              <w:spacing w:before="60"/>
              <w:rPr>
                <w:rFonts w:asciiTheme="minorHAnsi" w:hAnsiTheme="minorHAnsi" w:cs="Tahoma"/>
                <w:b/>
                <w:bCs/>
                <w:sz w:val="21"/>
                <w:szCs w:val="21"/>
              </w:rPr>
            </w:pPr>
            <w:r w:rsidRPr="008D1FE5">
              <w:rPr>
                <w:rFonts w:asciiTheme="minorHAnsi" w:hAnsiTheme="minorHAnsi"/>
                <w:sz w:val="21"/>
                <w:szCs w:val="21"/>
              </w:rPr>
              <w:t xml:space="preserve">Παρουσίαση βέλτιστης πρακτικής/ </w:t>
            </w:r>
            <w:r w:rsidRPr="008D1FE5">
              <w:rPr>
                <w:rFonts w:asciiTheme="minorHAnsi" w:hAnsiTheme="minorHAnsi"/>
                <w:sz w:val="21"/>
                <w:szCs w:val="21"/>
                <w:lang w:val="en-US"/>
              </w:rPr>
              <w:t>Case</w:t>
            </w:r>
            <w:r w:rsidRPr="008D1FE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8D1FE5">
              <w:rPr>
                <w:rFonts w:asciiTheme="minorHAnsi" w:hAnsiTheme="minorHAnsi"/>
                <w:sz w:val="21"/>
                <w:szCs w:val="21"/>
                <w:lang w:val="en-US"/>
              </w:rPr>
              <w:t>Study</w:t>
            </w:r>
            <w:r w:rsidRPr="008D1FE5">
              <w:rPr>
                <w:rFonts w:asciiTheme="minorHAnsi" w:hAnsiTheme="minorHAnsi"/>
                <w:sz w:val="21"/>
                <w:szCs w:val="21"/>
              </w:rPr>
              <w:t xml:space="preserve"> |</w:t>
            </w:r>
            <w:r w:rsidRPr="008D1FE5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8D1FE5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WEBHELP</w:t>
            </w:r>
          </w:p>
          <w:p w:rsidR="00FA1C1E" w:rsidRPr="008D1FE5" w:rsidRDefault="00FA1C1E" w:rsidP="00BC252A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</w:pPr>
            <w:r w:rsidRPr="008D1FE5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 xml:space="preserve">"Successful onboarding and professional development in </w:t>
            </w:r>
            <w:proofErr w:type="spellStart"/>
            <w:r w:rsidRPr="008D1FE5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Webhelp</w:t>
            </w:r>
            <w:proofErr w:type="spellEnd"/>
            <w:r w:rsidRPr="008D1FE5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"</w:t>
            </w:r>
            <w:r w:rsidRPr="008D1FE5"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  <w:p w:rsidR="00FA1C1E" w:rsidRPr="001E4288" w:rsidRDefault="00FA1C1E" w:rsidP="00BC252A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</w:pPr>
            <w:r w:rsidRPr="008D1FE5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(</w:t>
            </w:r>
            <w:r w:rsidRPr="008D1FE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Ηλία </w:t>
            </w:r>
            <w:proofErr w:type="spellStart"/>
            <w:r w:rsidRPr="008D1FE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Ηλιού</w:t>
            </w:r>
            <w:proofErr w:type="spellEnd"/>
            <w:r w:rsidRPr="008D1FE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51 Αθήνα, ΤΚ 11743</w:t>
            </w:r>
            <w:r w:rsidRPr="008D1FE5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)</w:t>
            </w: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A1C1E" w:rsidRPr="000542B7" w:rsidRDefault="00FA1C1E" w:rsidP="00FA1C1E">
      <w:pPr>
        <w:tabs>
          <w:tab w:val="left" w:pos="3960"/>
        </w:tabs>
        <w:spacing w:after="360"/>
        <w:rPr>
          <w:rFonts w:asciiTheme="minorHAnsi" w:hAnsiTheme="minorHAnsi"/>
          <w:b/>
          <w:color w:val="0070C0"/>
          <w:sz w:val="22"/>
          <w:szCs w:val="22"/>
          <w:u w:val="single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86426" w:rsidRPr="00216434" w:rsidTr="00C43FC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B82D64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37725F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  <w:r w:rsidR="00B82D64">
              <w:rPr>
                <w:rFonts w:asciiTheme="minorHAnsi" w:hAnsiTheme="minorHAnsi"/>
                <w:sz w:val="21"/>
                <w:szCs w:val="21"/>
              </w:rPr>
              <w:t>:00 – 1</w:t>
            </w:r>
            <w:r w:rsidR="0037725F">
              <w:rPr>
                <w:rFonts w:asciiTheme="minorHAnsi" w:hAnsiTheme="minorHAnsi"/>
                <w:sz w:val="21"/>
                <w:szCs w:val="21"/>
                <w:lang w:val="en-US"/>
              </w:rPr>
              <w:t>6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37725F" w:rsidRDefault="0037725F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37725F"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37725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37725F">
              <w:rPr>
                <w:rFonts w:asciiTheme="minorHAnsi" w:hAnsiTheme="minorHAnsi"/>
                <w:bCs/>
                <w:sz w:val="21"/>
                <w:szCs w:val="21"/>
              </w:rPr>
              <w:t>Εργαστήρι</w:t>
            </w:r>
            <w:r w:rsidRPr="0037725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/ Workshop </w:t>
            </w:r>
            <w:r w:rsidR="009F20AB" w:rsidRPr="0037725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|</w:t>
            </w:r>
            <w:r w:rsidR="00A86426" w:rsidRPr="0037725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37725F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Alba Graduate Business School, The American College of Greece</w:t>
            </w:r>
          </w:p>
          <w:p w:rsidR="009F20AB" w:rsidRPr="0055636F" w:rsidRDefault="0037725F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37725F">
              <w:rPr>
                <w:rFonts w:asciiTheme="minorHAnsi" w:hAnsiTheme="minorHAnsi"/>
                <w:sz w:val="21"/>
                <w:szCs w:val="21"/>
                <w:lang w:val="en-US"/>
              </w:rPr>
              <w:t>"Exploring the values of Customer Service Leadership: A snapshot"</w:t>
            </w:r>
          </w:p>
          <w:p w:rsidR="00A86426" w:rsidRPr="00520CF4" w:rsidRDefault="00C515AF" w:rsidP="00075B6D">
            <w:pPr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37725F" w:rsidRPr="0037725F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ALBA, Ξενίας 6-8, Πλ. Μαβίλη</w:t>
            </w:r>
            <w:r w:rsidR="00A86426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7725F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86426" w:rsidRPr="00216434" w:rsidRDefault="00A86426" w:rsidP="007D2972">
      <w:pPr>
        <w:spacing w:after="240"/>
        <w:rPr>
          <w:rFonts w:asciiTheme="minorHAnsi" w:hAnsiTheme="minorHAnsi"/>
          <w:b/>
          <w:color w:val="000000"/>
          <w:sz w:val="21"/>
          <w:szCs w:val="21"/>
          <w:lang w:val="en-US"/>
        </w:rPr>
      </w:pPr>
    </w:p>
    <w:p w:rsidR="00343597" w:rsidRDefault="00677924" w:rsidP="00FA1C1E">
      <w:pPr>
        <w:tabs>
          <w:tab w:val="left" w:pos="3960"/>
        </w:tabs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Τρίτη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9</w:t>
      </w:r>
      <w:r w:rsidR="00885254" w:rsidRPr="00885254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Απριλίου 2019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7725F" w:rsidRPr="00216434" w:rsidTr="00AE309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F" w:rsidRPr="00216434" w:rsidRDefault="0037725F" w:rsidP="0037725F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08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  – 1</w:t>
            </w: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F" w:rsidRPr="00BB2D9B" w:rsidRDefault="0037725F" w:rsidP="00AE309A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CEO</w:t>
            </w:r>
            <w:r w:rsidRPr="00BB2D9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Breakfast</w:t>
            </w:r>
            <w:r w:rsidRPr="00BB2D9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>και</w:t>
            </w:r>
            <w:r w:rsidRPr="00BB2D9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π</w:t>
            </w:r>
            <w:r w:rsidRPr="0037725F">
              <w:rPr>
                <w:rFonts w:asciiTheme="minorHAnsi" w:hAnsiTheme="minorHAnsi"/>
                <w:color w:val="000000"/>
                <w:sz w:val="21"/>
                <w:szCs w:val="21"/>
              </w:rPr>
              <w:t>αρουσίαση</w:t>
            </w:r>
            <w:r w:rsidRPr="00BB2D9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37725F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κ</w:t>
            </w:r>
            <w:r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. </w:t>
            </w:r>
            <w:r w:rsidR="00442DB3" w:rsidRPr="00442DB3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Γρηγόρη</w:t>
            </w:r>
            <w:r w:rsidR="00442DB3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442DB3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Ζαριφόπουλου</w:t>
            </w:r>
            <w:proofErr w:type="spellEnd"/>
            <w:r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, </w:t>
            </w:r>
            <w:r w:rsidR="00BB2D9B" w:rsidRPr="00BB2D9B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Regional</w:t>
            </w:r>
            <w:r w:rsidR="00BB2D9B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BB2D9B" w:rsidRPr="00BB2D9B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Director</w:t>
            </w:r>
            <w:r w:rsidR="00BB2D9B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της </w:t>
            </w:r>
            <w:r w:rsidR="00BB2D9B" w:rsidRPr="00BB2D9B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Google</w:t>
            </w:r>
            <w:r w:rsidR="00BB2D9B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για την Νοτιοανατολική Ευρώπη </w:t>
            </w:r>
            <w:r w:rsidRPr="0037725F">
              <w:rPr>
                <w:rFonts w:asciiTheme="minorHAnsi" w:hAnsiTheme="minorHAnsi"/>
                <w:color w:val="000000"/>
                <w:sz w:val="21"/>
                <w:szCs w:val="21"/>
              </w:rPr>
              <w:t>με</w:t>
            </w:r>
            <w:r w:rsidRPr="00BB2D9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37725F">
              <w:rPr>
                <w:rFonts w:asciiTheme="minorHAnsi" w:hAnsiTheme="minorHAnsi"/>
                <w:color w:val="000000"/>
                <w:sz w:val="21"/>
                <w:szCs w:val="21"/>
              </w:rPr>
              <w:t>θέμα</w:t>
            </w:r>
            <w:r w:rsidRPr="00BB2D9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: </w:t>
            </w:r>
            <w:r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"</w:t>
            </w:r>
            <w:r w:rsidR="00051AC2" w:rsidRPr="00051AC2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The</w:t>
            </w:r>
            <w:r w:rsidR="00051AC2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051AC2" w:rsidRPr="00051AC2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Age</w:t>
            </w:r>
            <w:r w:rsidR="00051AC2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051AC2" w:rsidRPr="00051AC2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of</w:t>
            </w:r>
            <w:r w:rsidR="00051AC2"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051AC2" w:rsidRPr="00051AC2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Assistance</w:t>
            </w:r>
            <w:r w:rsidRPr="00BB2D9B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"</w:t>
            </w:r>
          </w:p>
          <w:p w:rsidR="0037725F" w:rsidRPr="00216434" w:rsidRDefault="0037725F" w:rsidP="00AE309A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i/>
                <w:color w:val="000000"/>
                <w:sz w:val="21"/>
                <w:szCs w:val="21"/>
              </w:rPr>
              <w:t>(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Ξενοδοχείο </w:t>
            </w:r>
            <w:proofErr w:type="spellStart"/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Sofitel</w:t>
            </w:r>
            <w:proofErr w:type="spellEnd"/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Athens Airport, Διεθνής Αερολιμένας Αθηνών, Σπάτα, ΤΚ 190 19</w:t>
            </w:r>
            <w:r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37725F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F" w:rsidRPr="00216434" w:rsidRDefault="0037725F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37725F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F" w:rsidRPr="00216434" w:rsidRDefault="0037725F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7725F" w:rsidRPr="00EF52D5" w:rsidRDefault="0037725F" w:rsidP="0037725F">
      <w:pPr>
        <w:tabs>
          <w:tab w:val="left" w:pos="1080"/>
        </w:tabs>
        <w:spacing w:after="480"/>
        <w:rPr>
          <w:rFonts w:asciiTheme="minorHAnsi" w:hAnsiTheme="minorHAnsi"/>
          <w:b/>
          <w:bCs/>
          <w:sz w:val="20"/>
          <w:szCs w:val="20"/>
        </w:rPr>
      </w:pPr>
      <w:r w:rsidRPr="00216434">
        <w:rPr>
          <w:rFonts w:asciiTheme="minorHAnsi" w:hAnsiTheme="minorHAnsi"/>
          <w:b/>
          <w:bCs/>
          <w:sz w:val="20"/>
          <w:szCs w:val="20"/>
        </w:rPr>
        <w:t>Η εκδήλωση αφορά σε Διευθύνοντες Συμβούλους και Γενικούς Διευθυντές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FA1C1E" w:rsidRPr="00EF52D5" w:rsidRDefault="00FA1C1E" w:rsidP="0037725F">
      <w:pPr>
        <w:tabs>
          <w:tab w:val="left" w:pos="1080"/>
        </w:tabs>
        <w:spacing w:after="48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D4CC6" w:rsidRPr="00216434" w:rsidTr="0057427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lastRenderedPageBreak/>
              <w:t>1</w:t>
            </w:r>
            <w:r w:rsidR="0037725F">
              <w:rPr>
                <w:rFonts w:asciiTheme="minorHAnsi" w:hAnsiTheme="minorHAnsi"/>
                <w:sz w:val="21"/>
                <w:szCs w:val="21"/>
              </w:rPr>
              <w:t>5</w:t>
            </w:r>
            <w:r w:rsidR="000E707F"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37725F">
              <w:rPr>
                <w:rFonts w:asciiTheme="minorHAnsi" w:hAnsiTheme="minorHAnsi"/>
                <w:sz w:val="21"/>
                <w:szCs w:val="21"/>
              </w:rPr>
              <w:t>7</w:t>
            </w:r>
            <w:r w:rsidR="000E707F"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37725F" w:rsidRDefault="0037725F" w:rsidP="0057427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7725F">
              <w:rPr>
                <w:rFonts w:asciiTheme="minorHAnsi" w:hAnsiTheme="minorHAnsi"/>
                <w:sz w:val="21"/>
                <w:szCs w:val="21"/>
              </w:rPr>
              <w:t xml:space="preserve">Παρουσίαση βέλτιστης πρακτικής/ </w:t>
            </w:r>
            <w:proofErr w:type="spellStart"/>
            <w:r w:rsidRPr="0037725F">
              <w:rPr>
                <w:rFonts w:asciiTheme="minorHAnsi" w:hAnsiTheme="minorHAnsi"/>
                <w:sz w:val="21"/>
                <w:szCs w:val="21"/>
              </w:rPr>
              <w:t>Case</w:t>
            </w:r>
            <w:proofErr w:type="spellEnd"/>
            <w:r w:rsidRPr="0037725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37725F">
              <w:rPr>
                <w:rFonts w:asciiTheme="minorHAnsi" w:hAnsiTheme="minorHAnsi"/>
                <w:sz w:val="21"/>
                <w:szCs w:val="21"/>
              </w:rPr>
              <w:t>Study</w:t>
            </w:r>
            <w:proofErr w:type="spellEnd"/>
            <w:r w:rsidRPr="0037725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AD4CC6" w:rsidRPr="00216434">
              <w:rPr>
                <w:rFonts w:asciiTheme="minorHAnsi" w:hAnsiTheme="minorHAnsi"/>
                <w:bCs/>
                <w:sz w:val="21"/>
                <w:szCs w:val="21"/>
              </w:rPr>
              <w:t xml:space="preserve">| </w:t>
            </w:r>
            <w:r w:rsidRPr="0037725F">
              <w:rPr>
                <w:rFonts w:asciiTheme="minorHAnsi" w:hAnsiTheme="minorHAnsi"/>
                <w:b/>
                <w:sz w:val="21"/>
                <w:szCs w:val="21"/>
                <w:shd w:val="clear" w:color="auto" w:fill="DBE5F1" w:themeFill="accent1" w:themeFillTint="33"/>
              </w:rPr>
              <w:t>ΓΕΝΙΚΟ ΝΟΣΟΚΟΜΕΙΟ ΠΑΙΔΩΝ ΠΕΝΤΕΛΗΣ</w:t>
            </w:r>
          </w:p>
          <w:p w:rsidR="00AD4CC6" w:rsidRPr="0037725F" w:rsidRDefault="00B273A8" w:rsidP="0057427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37725F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37725F" w:rsidRPr="0037725F">
              <w:rPr>
                <w:rFonts w:asciiTheme="minorHAnsi" w:hAnsiTheme="minorHAnsi" w:cs="Tahoma"/>
                <w:sz w:val="21"/>
                <w:szCs w:val="21"/>
              </w:rPr>
              <w:t>Η Καινοτομία στην εμπειρία εξυπηρέτησης του πελάτη</w:t>
            </w:r>
            <w:r w:rsidRPr="0037725F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AD4CC6" w:rsidRPr="0037725F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216434">
              <w:rPr>
                <w:rFonts w:asciiTheme="minorHAnsi" w:hAnsiTheme="minorHAnsi"/>
                <w:i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A1C1E" w:rsidRPr="00FA1C1E" w:rsidRDefault="00FA1C1E" w:rsidP="00FA1C1E">
      <w:pPr>
        <w:tabs>
          <w:tab w:val="left" w:pos="540"/>
        </w:tabs>
        <w:spacing w:after="240"/>
        <w:rPr>
          <w:rFonts w:asciiTheme="minorHAnsi" w:hAnsiTheme="minorHAnsi"/>
          <w:sz w:val="21"/>
          <w:szCs w:val="21"/>
          <w:lang w:val="en-US"/>
        </w:rPr>
      </w:pPr>
    </w:p>
    <w:p w:rsidR="009E3C98" w:rsidRPr="000542B7" w:rsidRDefault="009E3C98" w:rsidP="00FA1C1E">
      <w:pPr>
        <w:spacing w:after="240"/>
        <w:rPr>
          <w:rFonts w:asciiTheme="minorHAnsi" w:hAnsiTheme="minorHAnsi"/>
          <w:color w:val="0070C0"/>
          <w:sz w:val="22"/>
          <w:szCs w:val="22"/>
          <w:lang w:val="en-US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</w:t>
      </w: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ετάρ</w:t>
      </w: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10</w:t>
      </w:r>
      <w:r w:rsidR="00885254" w:rsidRPr="00885254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Απριλίου 2019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F02047" w:rsidRPr="00D857B1" w:rsidTr="0051337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08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  – 1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716329" w:rsidRDefault="00361A19" w:rsidP="00D857B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361A19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Customer</w:t>
            </w:r>
            <w:r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361A19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Service</w:t>
            </w:r>
            <w:r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361A19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Champion</w:t>
            </w:r>
            <w:r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361A19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Breakfast</w:t>
            </w:r>
            <w:r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D857B1" w:rsidRPr="00D857B1">
              <w:rPr>
                <w:rFonts w:asciiTheme="minorHAnsi" w:hAnsiTheme="minorHAnsi"/>
                <w:color w:val="000000"/>
                <w:sz w:val="21"/>
                <w:szCs w:val="21"/>
              </w:rPr>
              <w:t>και</w:t>
            </w:r>
            <w:r w:rsidR="00D857B1"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D857B1" w:rsidRPr="00D857B1">
              <w:rPr>
                <w:rFonts w:asciiTheme="minorHAnsi" w:hAnsiTheme="minorHAnsi"/>
                <w:color w:val="000000"/>
                <w:sz w:val="21"/>
                <w:szCs w:val="21"/>
              </w:rPr>
              <w:t>παρουσίαση</w:t>
            </w:r>
            <w:r w:rsidR="00D857B1"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D857B1" w:rsidRPr="00716329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κ. Στάθη </w:t>
            </w:r>
            <w:proofErr w:type="spellStart"/>
            <w:r w:rsidR="00D857B1" w:rsidRPr="00716329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Παπαχριστοφίλου</w:t>
            </w:r>
            <w:proofErr w:type="spellEnd"/>
            <w:r w:rsidR="00D857B1" w:rsidRPr="00716329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, </w:t>
            </w:r>
            <w:r w:rsidR="00071C47" w:rsidRPr="00071C47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Principal</w:t>
            </w:r>
            <w:r w:rsidR="00071C47" w:rsidRPr="00716329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071C47" w:rsidRPr="00071C47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Trainer</w:t>
            </w:r>
            <w:r w:rsidR="00716329" w:rsidRPr="00716329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716329" w:rsidRPr="0037725F">
              <w:rPr>
                <w:rFonts w:asciiTheme="minorHAnsi" w:hAnsiTheme="minorHAnsi"/>
                <w:color w:val="000000"/>
                <w:sz w:val="21"/>
                <w:szCs w:val="21"/>
              </w:rPr>
              <w:t>με</w:t>
            </w:r>
            <w:r w:rsidR="00716329"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716329" w:rsidRPr="0037725F">
              <w:rPr>
                <w:rFonts w:asciiTheme="minorHAnsi" w:hAnsiTheme="minorHAnsi"/>
                <w:color w:val="000000"/>
                <w:sz w:val="21"/>
                <w:szCs w:val="21"/>
              </w:rPr>
              <w:t>θέμα</w:t>
            </w:r>
            <w:r w:rsidR="00716329" w:rsidRPr="00716329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: </w:t>
            </w:r>
            <w:r w:rsidR="00716329" w:rsidRPr="00716329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"Μπορεί κανείς να κάνει την εμπειρία γνώση και να την μεταλαμπαδεύσει στη συνέχεια; Αρκεί άραγε η εμπειρία; Πόσο διδακτική μπορεί να είναι; Κι αν ναι διδάσκεται η εμπειρία;"</w:t>
            </w:r>
          </w:p>
          <w:p w:rsidR="00F02047" w:rsidRPr="00D857B1" w:rsidRDefault="00F02047" w:rsidP="00513377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D857B1">
              <w:rPr>
                <w:rFonts w:asciiTheme="minorHAnsi" w:hAnsiTheme="minorHAnsi"/>
                <w:i/>
                <w:color w:val="000000"/>
                <w:sz w:val="21"/>
                <w:szCs w:val="21"/>
              </w:rPr>
              <w:t>(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Ξενοδοχείο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  <w:lang w:val="en-US"/>
              </w:rPr>
              <w:t>Sofitel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  <w:lang w:val="en-US"/>
              </w:rPr>
              <w:t>Athens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  <w:lang w:val="en-US"/>
              </w:rPr>
              <w:t>Airport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Διεθνής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Αερολιμένας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Αθηνών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Σπάτα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F0204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ΤΚ</w:t>
            </w:r>
            <w:r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190 19)</w:t>
            </w:r>
          </w:p>
        </w:tc>
      </w:tr>
      <w:tr w:rsidR="00F02047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F02047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61A19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02047" w:rsidRPr="00216434" w:rsidRDefault="00F02047" w:rsidP="00FA1C1E">
      <w:pPr>
        <w:tabs>
          <w:tab w:val="left" w:pos="1080"/>
        </w:tabs>
        <w:spacing w:after="36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9D5711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1" w:rsidRPr="00216434" w:rsidRDefault="00091BE8" w:rsidP="00361A19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361A19">
              <w:rPr>
                <w:rFonts w:asciiTheme="minorHAnsi" w:hAnsiTheme="minorHAnsi"/>
                <w:sz w:val="21"/>
                <w:szCs w:val="21"/>
              </w:rPr>
              <w:t>4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361A19">
              <w:rPr>
                <w:rFonts w:asciiTheme="minorHAnsi" w:hAnsiTheme="minorHAnsi"/>
                <w:sz w:val="21"/>
                <w:szCs w:val="21"/>
              </w:rPr>
              <w:t>6</w:t>
            </w:r>
            <w:r w:rsidR="00405F85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98" w:rsidRPr="00553E9C" w:rsidRDefault="00935273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Πα</w:t>
            </w:r>
            <w:proofErr w:type="spellStart"/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ρουσί</w:t>
            </w:r>
            <w:proofErr w:type="spellEnd"/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αση β</w:t>
            </w:r>
            <w:proofErr w:type="spellStart"/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έλτιστης</w:t>
            </w:r>
            <w:proofErr w:type="spellEnd"/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πρα</w:t>
            </w:r>
            <w:proofErr w:type="spellStart"/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κτικής</w:t>
            </w:r>
            <w:proofErr w:type="spellEnd"/>
            <w:r w:rsidRPr="00935273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/ Case Study </w:t>
            </w:r>
            <w:r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– Study tour</w:t>
            </w:r>
            <w:r w:rsidR="003A7EA7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|</w:t>
            </w:r>
            <w:r w:rsidR="009E3C98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="00361A19" w:rsidRPr="00361A1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THE LOCK ESCAPE </w:t>
            </w:r>
            <w:r w:rsidR="008D1FE5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GAMES</w:t>
            </w:r>
          </w:p>
          <w:p w:rsidR="00904B52" w:rsidRPr="0018185D" w:rsidRDefault="00B273A8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8D1FE5" w:rsidRPr="008D1FE5">
              <w:rPr>
                <w:rFonts w:asciiTheme="minorHAnsi" w:hAnsiTheme="minorHAnsi" w:cs="Tahoma"/>
                <w:sz w:val="21"/>
                <w:szCs w:val="21"/>
              </w:rPr>
              <w:t>Βελτιώνοντας την Εξυπηρέτηση Πελατών μέσα από την ανατροφοδότηση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3A3DB4" w:rsidRPr="0018185D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9D5711" w:rsidRPr="0018185D" w:rsidRDefault="00904B52" w:rsidP="0018185D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proofErr w:type="spellStart"/>
            <w:r w:rsidR="0093527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Γαρυττού</w:t>
            </w:r>
            <w:proofErr w:type="spellEnd"/>
            <w:r w:rsidR="0093527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1</w:t>
            </w:r>
            <w:r w:rsidR="00935273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66B</w:t>
            </w:r>
            <w:r w:rsidR="003B2C5E" w:rsidRPr="003B2C5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="003B2C5E" w:rsidRPr="003B2C5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Αγ.Παρασκευή</w:t>
            </w:r>
            <w:proofErr w:type="spellEnd"/>
            <w:r w:rsidR="003B2C5E" w:rsidRPr="003B2C5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, 153 43</w:t>
            </w:r>
            <w:r w:rsidR="0018185D"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0680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0458D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70458D" w:rsidRDefault="0070458D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0458D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70458D" w:rsidRDefault="0070458D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A7EA7" w:rsidRPr="00216434" w:rsidRDefault="003A7EA7" w:rsidP="008347C9">
      <w:pPr>
        <w:tabs>
          <w:tab w:val="left" w:pos="540"/>
        </w:tabs>
        <w:spacing w:after="240"/>
        <w:rPr>
          <w:rFonts w:asciiTheme="minorHAnsi" w:hAnsiTheme="minorHAnsi"/>
          <w:sz w:val="21"/>
          <w:szCs w:val="21"/>
          <w:lang w:val="en-US"/>
        </w:rPr>
      </w:pPr>
    </w:p>
    <w:p w:rsidR="00343597" w:rsidRPr="000542B7" w:rsidRDefault="00677924" w:rsidP="00FA1C1E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Πέμ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πτη, </w:t>
      </w:r>
      <w:r w:rsidR="00885254">
        <w:rPr>
          <w:rFonts w:asciiTheme="minorHAnsi" w:hAnsiTheme="minorHAnsi"/>
          <w:b/>
          <w:color w:val="0070C0"/>
          <w:sz w:val="22"/>
          <w:szCs w:val="22"/>
          <w:u w:val="single"/>
        </w:rPr>
        <w:t>1</w:t>
      </w:r>
      <w:r w:rsidR="00885254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1 </w:t>
      </w:r>
      <w:r w:rsidR="00885254" w:rsidRPr="00885254">
        <w:rPr>
          <w:rFonts w:asciiTheme="minorHAnsi" w:hAnsiTheme="minorHAnsi"/>
          <w:b/>
          <w:color w:val="0070C0"/>
          <w:sz w:val="22"/>
          <w:szCs w:val="22"/>
          <w:u w:val="single"/>
        </w:rPr>
        <w:t>Απριλίου 2019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7B1140" w:rsidRPr="00F02047" w:rsidTr="002B099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AC293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AC2938">
              <w:rPr>
                <w:rFonts w:asciiTheme="minorHAnsi" w:hAnsiTheme="minorHAnsi"/>
                <w:sz w:val="21"/>
                <w:szCs w:val="21"/>
              </w:rPr>
              <w:t>0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AC2938">
              <w:rPr>
                <w:rFonts w:asciiTheme="minorHAnsi" w:hAnsiTheme="minorHAnsi"/>
                <w:sz w:val="21"/>
                <w:szCs w:val="21"/>
              </w:rPr>
              <w:t>2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61148B" w:rsidRDefault="00AC2938" w:rsidP="002B099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Επ</w:t>
            </w:r>
            <w:proofErr w:type="spellStart"/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ιμορφωτικό</w:t>
            </w:r>
            <w:proofErr w:type="spellEnd"/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Εργ</w:t>
            </w:r>
            <w:proofErr w:type="spellEnd"/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αστήρι / Workshop</w:t>
            </w:r>
            <w:r w:rsidR="007B1140" w:rsidRPr="0061148B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 </w:t>
            </w:r>
            <w:r w:rsidRPr="00AC2938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METRIC GLOBAL NETWORK</w:t>
            </w:r>
          </w:p>
          <w:p w:rsidR="007B1140" w:rsidRPr="00F02047" w:rsidRDefault="00B273A8" w:rsidP="002B099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AC2938" w:rsidRPr="00AC2938">
              <w:rPr>
                <w:rFonts w:asciiTheme="minorHAnsi" w:hAnsiTheme="minorHAnsi" w:cs="Tahoma"/>
                <w:sz w:val="21"/>
                <w:szCs w:val="21"/>
              </w:rPr>
              <w:t>Βασικές αρχές Πολιτικής Ασφαλείας και εφαρμογής της στην εξυπηρέτηση του καταναλωτή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="007B1140" w:rsidRPr="00F02047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7B1140" w:rsidRPr="00AC2938" w:rsidRDefault="00AC2938" w:rsidP="002B0997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C293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7B1140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7B1140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A1C1E" w:rsidRDefault="00FA1C1E" w:rsidP="00FA1C1E">
      <w:pPr>
        <w:spacing w:after="360"/>
        <w:rPr>
          <w:rFonts w:asciiTheme="minorHAnsi" w:hAnsiTheme="minorHAnsi"/>
          <w:sz w:val="22"/>
          <w:szCs w:val="22"/>
          <w:lang w:val="en-US"/>
        </w:rPr>
      </w:pPr>
    </w:p>
    <w:p w:rsidR="00FA1C1E" w:rsidRDefault="00FA1C1E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 w:type="page"/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B555C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843E4B" w:rsidP="00AC293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lastRenderedPageBreak/>
              <w:t>1</w:t>
            </w:r>
            <w:r w:rsidR="00AC2938">
              <w:rPr>
                <w:rFonts w:asciiTheme="minorHAnsi" w:hAnsiTheme="minorHAnsi"/>
                <w:sz w:val="21"/>
                <w:szCs w:val="21"/>
              </w:rPr>
              <w:t>2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AC2938">
              <w:rPr>
                <w:rFonts w:asciiTheme="minorHAnsi" w:hAnsiTheme="minorHAnsi"/>
                <w:sz w:val="21"/>
                <w:szCs w:val="21"/>
              </w:rPr>
              <w:t>3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 w:rsidR="00AC2938">
              <w:rPr>
                <w:rFonts w:asciiTheme="minorHAnsi" w:hAnsiTheme="minorHAnsi"/>
                <w:sz w:val="21"/>
                <w:szCs w:val="21"/>
              </w:rPr>
              <w:t>4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AC2938">
              <w:rPr>
                <w:rFonts w:asciiTheme="minorHAnsi" w:hAnsiTheme="minorHAnsi"/>
                <w:sz w:val="21"/>
                <w:szCs w:val="21"/>
              </w:rPr>
              <w:t>3</w:t>
            </w:r>
            <w:r w:rsidR="003B555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AC2938" w:rsidRDefault="00AC2938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  <w:lang w:val="en-US"/>
              </w:rPr>
            </w:pPr>
            <w:r w:rsidRPr="00AC2938"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AC2938">
              <w:rPr>
                <w:rFonts w:asciiTheme="minorHAnsi" w:hAnsiTheme="minorHAnsi"/>
                <w:bCs/>
                <w:sz w:val="21"/>
                <w:szCs w:val="21"/>
              </w:rPr>
              <w:t>Σεμινάριο</w:t>
            </w: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-</w:t>
            </w:r>
            <w:r w:rsidRPr="00AC2938">
              <w:rPr>
                <w:rFonts w:asciiTheme="minorHAnsi" w:hAnsiTheme="minorHAnsi"/>
                <w:bCs/>
                <w:sz w:val="21"/>
                <w:szCs w:val="21"/>
              </w:rPr>
              <w:t>Παρουσίαση</w:t>
            </w: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AC2938">
              <w:rPr>
                <w:rFonts w:asciiTheme="minorHAnsi" w:hAnsiTheme="minorHAnsi"/>
                <w:bCs/>
                <w:sz w:val="21"/>
                <w:szCs w:val="21"/>
              </w:rPr>
              <w:t>βέλτιστης</w:t>
            </w: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AC2938">
              <w:rPr>
                <w:rFonts w:asciiTheme="minorHAnsi" w:hAnsiTheme="minorHAnsi"/>
                <w:bCs/>
                <w:sz w:val="21"/>
                <w:szCs w:val="21"/>
              </w:rPr>
              <w:t>πρακτικής</w:t>
            </w: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/ Case Study </w:t>
            </w:r>
            <w:r w:rsidR="0013149A"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| </w:t>
            </w:r>
            <w:r w:rsidRPr="00AC2938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PRIORITY QUALITY CONSULTANTS SA</w:t>
            </w:r>
          </w:p>
          <w:p w:rsidR="007D2972" w:rsidRPr="008D1FE5" w:rsidRDefault="00B273A8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</w:rPr>
            </w:pPr>
            <w:r w:rsidRPr="008D1FE5">
              <w:rPr>
                <w:rFonts w:asciiTheme="minorHAnsi" w:hAnsiTheme="minorHAnsi"/>
                <w:bCs/>
                <w:sz w:val="21"/>
                <w:szCs w:val="21"/>
              </w:rPr>
              <w:t>"</w:t>
            </w:r>
            <w:r w:rsidR="00AC2938"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GDPR</w:t>
            </w:r>
            <w:r w:rsidR="00AC2938" w:rsidRPr="008D1FE5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AC2938"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at</w:t>
            </w:r>
            <w:r w:rsidR="00AC2938" w:rsidRPr="008D1FE5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AC2938"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your</w:t>
            </w:r>
            <w:r w:rsidR="00AC2938" w:rsidRPr="008D1FE5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AC2938"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service</w:t>
            </w:r>
            <w:r w:rsidRPr="008D1FE5">
              <w:rPr>
                <w:rFonts w:asciiTheme="minorHAnsi" w:hAnsiTheme="minorHAnsi"/>
                <w:bCs/>
                <w:sz w:val="21"/>
                <w:szCs w:val="21"/>
              </w:rPr>
              <w:t>"</w:t>
            </w:r>
            <w:r w:rsidR="007D2972" w:rsidRPr="008D1FE5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3B555C" w:rsidRPr="00216434" w:rsidRDefault="00AC2938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C293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9D2290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3B555C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5408E5" w:rsidRDefault="005408E5" w:rsidP="00FA1C1E">
      <w:pPr>
        <w:spacing w:after="360" w:line="276" w:lineRule="auto"/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C2938" w:rsidRPr="00216434" w:rsidTr="00AE309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938" w:rsidRPr="00216434" w:rsidRDefault="00AC2938" w:rsidP="00AE309A">
            <w:pPr>
              <w:spacing w:before="60"/>
              <w:ind w:right="34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5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>
              <w:rPr>
                <w:rFonts w:asciiTheme="minorHAnsi" w:hAnsiTheme="minorHAnsi"/>
                <w:sz w:val="21"/>
                <w:szCs w:val="21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938" w:rsidRPr="00DB4032" w:rsidRDefault="00AC2938" w:rsidP="00AE309A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</w:pPr>
            <w:r w:rsidRPr="00F91BD4"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DB4032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F91BD4">
              <w:rPr>
                <w:rFonts w:asciiTheme="minorHAnsi" w:hAnsiTheme="minorHAnsi"/>
                <w:bCs/>
                <w:sz w:val="21"/>
                <w:szCs w:val="21"/>
              </w:rPr>
              <w:t>Εργαστήρι</w:t>
            </w:r>
            <w:r w:rsidRPr="00DB4032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/ Workshop | </w:t>
            </w:r>
            <w:r w:rsidR="006600AE" w:rsidRPr="006600AE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INVISION CONSULTING S.A.</w:t>
            </w:r>
          </w:p>
          <w:p w:rsidR="00AC2938" w:rsidRPr="00AA54B1" w:rsidRDefault="00AC2938" w:rsidP="00AE309A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sz w:val="21"/>
                <w:szCs w:val="21"/>
              </w:rPr>
            </w:pPr>
            <w:r w:rsidRPr="006600AE">
              <w:rPr>
                <w:rFonts w:asciiTheme="minorHAnsi" w:hAnsiTheme="minorHAnsi" w:cs="Tahoma"/>
                <w:bCs/>
                <w:sz w:val="21"/>
                <w:szCs w:val="21"/>
              </w:rPr>
              <w:t>"</w:t>
            </w:r>
            <w:r w:rsidR="006600AE" w:rsidRPr="006600AE">
              <w:rPr>
                <w:rFonts w:asciiTheme="minorHAnsi" w:hAnsiTheme="minorHAnsi" w:cs="Tahoma"/>
                <w:bCs/>
                <w:sz w:val="21"/>
                <w:szCs w:val="21"/>
              </w:rPr>
              <w:t>Σχεδιασμός και Υλοποίηση Ερευνών Μυστικών Επισκέψεων (</w:t>
            </w:r>
            <w:r w:rsidR="006600AE" w:rsidRPr="006600AE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Mystery</w:t>
            </w:r>
            <w:r w:rsidR="006600AE" w:rsidRPr="006600AE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 w:rsidR="006600AE" w:rsidRPr="006600AE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Shopping</w:t>
            </w:r>
            <w:r w:rsidR="006600AE" w:rsidRPr="006600AE">
              <w:rPr>
                <w:rFonts w:asciiTheme="minorHAnsi" w:hAnsiTheme="minorHAnsi" w:cs="Tahoma"/>
                <w:bCs/>
                <w:sz w:val="21"/>
                <w:szCs w:val="21"/>
              </w:rPr>
              <w:t xml:space="preserve">). </w:t>
            </w:r>
            <w:r w:rsidR="006600AE" w:rsidRPr="00AA54B1">
              <w:rPr>
                <w:rFonts w:asciiTheme="minorHAnsi" w:hAnsiTheme="minorHAnsi" w:cs="Tahoma"/>
                <w:bCs/>
                <w:sz w:val="21"/>
                <w:szCs w:val="21"/>
              </w:rPr>
              <w:t>Μύθοι και πραγματικότητα</w:t>
            </w:r>
            <w:r w:rsidRPr="00AA54B1">
              <w:rPr>
                <w:rFonts w:asciiTheme="minorHAnsi" w:hAnsiTheme="minorHAnsi" w:cs="Tahoma"/>
                <w:bCs/>
                <w:sz w:val="21"/>
                <w:szCs w:val="21"/>
              </w:rPr>
              <w:t>"</w:t>
            </w:r>
          </w:p>
          <w:p w:rsidR="00AC2938" w:rsidRPr="00F91BD4" w:rsidRDefault="00AC2938" w:rsidP="00AE309A">
            <w:pPr>
              <w:spacing w:before="60"/>
              <w:rPr>
                <w:rFonts w:asciiTheme="minorHAnsi" w:hAnsiTheme="minorHAnsi"/>
                <w:i/>
                <w:color w:val="FF0000"/>
                <w:sz w:val="21"/>
                <w:szCs w:val="21"/>
              </w:rPr>
            </w:pPr>
            <w:r w:rsidRPr="00AC2938">
              <w:rPr>
                <w:rFonts w:asciiTheme="minorHAnsi" w:hAnsiTheme="minorHAnsi"/>
                <w:i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AC2938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C2938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5CB6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B6" w:rsidRPr="002A5CB6" w:rsidRDefault="002A5CB6" w:rsidP="00AE309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B6" w:rsidRPr="00216434" w:rsidRDefault="002A5CB6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B6" w:rsidRPr="00216434" w:rsidRDefault="002A5CB6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B6" w:rsidRPr="00216434" w:rsidRDefault="002A5CB6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B6" w:rsidRPr="00216434" w:rsidRDefault="002A5CB6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979D9" w:rsidRDefault="001979D9" w:rsidP="00AC2938">
      <w:pPr>
        <w:spacing w:after="240"/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</w:p>
    <w:p w:rsidR="00EF52D5" w:rsidRPr="000542B7" w:rsidRDefault="00EF52D5" w:rsidP="00EF52D5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Π</w:t>
      </w:r>
      <w:proofErr w:type="spellStart"/>
      <w:r>
        <w:rPr>
          <w:rFonts w:asciiTheme="minorHAnsi" w:hAnsiTheme="minorHAnsi"/>
          <w:b/>
          <w:color w:val="0070C0"/>
          <w:sz w:val="22"/>
          <w:szCs w:val="22"/>
          <w:u w:val="single"/>
        </w:rPr>
        <w:t>αρασκευή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>
        <w:rPr>
          <w:rFonts w:asciiTheme="minorHAnsi" w:hAnsiTheme="minorHAnsi"/>
          <w:b/>
          <w:color w:val="0070C0"/>
          <w:sz w:val="22"/>
          <w:szCs w:val="22"/>
          <w:u w:val="single"/>
        </w:rPr>
        <w:t>12</w:t>
      </w:r>
      <w:r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</w:t>
      </w:r>
      <w:r w:rsidRPr="00885254">
        <w:rPr>
          <w:rFonts w:asciiTheme="minorHAnsi" w:hAnsiTheme="minorHAnsi"/>
          <w:b/>
          <w:color w:val="0070C0"/>
          <w:sz w:val="22"/>
          <w:szCs w:val="22"/>
          <w:u w:val="single"/>
        </w:rPr>
        <w:t>Απριλίου 2019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EF52D5" w:rsidRPr="00F02047" w:rsidTr="0041134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2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EF52D5" w:rsidRDefault="00EF52D5" w:rsidP="00411348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Βιωμα</w:t>
            </w:r>
            <w:r w:rsidRPr="00EF52D5">
              <w:rPr>
                <w:rFonts w:asciiTheme="minorHAnsi" w:hAnsiTheme="minorHAnsi"/>
                <w:bCs/>
                <w:sz w:val="21"/>
                <w:szCs w:val="21"/>
              </w:rPr>
              <w:t xml:space="preserve">τικό Εργαστήρι / </w:t>
            </w:r>
            <w:r w:rsidRPr="00AC293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Workshop</w:t>
            </w:r>
            <w:r w:rsidRPr="00EF52D5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 w:rsidRPr="00EF52D5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 xml:space="preserve">ΜΕΣΟΓΕΙΑ ΕΚΠΑΙΔΕΥΤΙΚΗ </w:t>
            </w:r>
            <w:proofErr w:type="spellStart"/>
            <w:r w:rsidRPr="00EF52D5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>Κε.Δι.βι.Μ</w:t>
            </w:r>
            <w:proofErr w:type="spellEnd"/>
          </w:p>
          <w:p w:rsidR="00EF52D5" w:rsidRPr="00F02047" w:rsidRDefault="00EF52D5" w:rsidP="00411348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Pr="00EF52D5">
              <w:rPr>
                <w:rFonts w:asciiTheme="minorHAnsi" w:hAnsiTheme="minorHAnsi" w:cs="Tahoma"/>
                <w:sz w:val="21"/>
                <w:szCs w:val="21"/>
              </w:rPr>
              <w:t>Ο εαυτός μου ως εργαλείο για την εξυπηρέτηση πελατών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Pr="00F02047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EF52D5" w:rsidRPr="00AC2938" w:rsidRDefault="00EF52D5" w:rsidP="00411348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C293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EF52D5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EF52D5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F52D5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50200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0" w:rsidRPr="00450200" w:rsidRDefault="00450200" w:rsidP="00411348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0" w:rsidRPr="00216434" w:rsidRDefault="00450200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0" w:rsidRPr="00216434" w:rsidRDefault="00450200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0" w:rsidRPr="00216434" w:rsidRDefault="00450200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00" w:rsidRPr="00216434" w:rsidRDefault="00450200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7D2972" w:rsidRPr="00216434" w:rsidRDefault="007D2972" w:rsidP="007D2972">
      <w:pPr>
        <w:tabs>
          <w:tab w:val="left" w:pos="1080"/>
        </w:tabs>
        <w:spacing w:after="240"/>
        <w:rPr>
          <w:rFonts w:asciiTheme="minorHAnsi" w:hAnsiTheme="minorHAnsi"/>
          <w:sz w:val="21"/>
          <w:szCs w:val="21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290285" w:rsidRPr="00216434" w:rsidTr="00F210D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4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6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90285" w:rsidRDefault="00290285" w:rsidP="00F210D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Study</w:t>
            </w:r>
            <w:r w:rsidRPr="00290285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tour</w:t>
            </w:r>
            <w:r w:rsidRPr="00290285">
              <w:rPr>
                <w:rFonts w:asciiTheme="minorHAnsi" w:hAnsiTheme="minorHAnsi"/>
                <w:bCs/>
                <w:sz w:val="21"/>
                <w:szCs w:val="21"/>
              </w:rPr>
              <w:t xml:space="preserve">| </w:t>
            </w:r>
            <w:proofErr w:type="spellStart"/>
            <w:r w:rsidRPr="00290285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Galerie</w:t>
            </w:r>
            <w:proofErr w:type="spellEnd"/>
            <w:r w:rsidRPr="00290285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 xml:space="preserve"> </w:t>
            </w:r>
            <w:r w:rsidRPr="00290285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de</w:t>
            </w:r>
            <w:r w:rsidRPr="00290285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90285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Beaut</w:t>
            </w:r>
            <w:proofErr w:type="spellEnd"/>
            <w:r w:rsidRPr="00290285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>é</w:t>
            </w:r>
          </w:p>
          <w:p w:rsidR="00290285" w:rsidRPr="0018185D" w:rsidRDefault="00290285" w:rsidP="00F210D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Pr="00290285">
              <w:rPr>
                <w:rFonts w:asciiTheme="minorHAnsi" w:hAnsiTheme="minorHAnsi" w:cs="Tahoma"/>
                <w:sz w:val="21"/>
                <w:szCs w:val="21"/>
              </w:rPr>
              <w:t>Η σχέση του χώρου και του ανθρώπου για μια ανανεωτική εμπειρία πελάτη</w:t>
            </w:r>
            <w:r w:rsidRPr="00B273A8">
              <w:rPr>
                <w:rFonts w:asciiTheme="minorHAnsi" w:hAnsiTheme="minorHAnsi" w:cs="Tahoma"/>
                <w:sz w:val="21"/>
                <w:szCs w:val="21"/>
              </w:rPr>
              <w:t>"</w:t>
            </w:r>
            <w:r w:rsidRPr="0018185D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290285" w:rsidRPr="0018185D" w:rsidRDefault="00290285" w:rsidP="00F210D7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Κατάστημα </w:t>
            </w:r>
            <w:proofErr w:type="spellStart"/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Galerie</w:t>
            </w:r>
            <w:proofErr w:type="spellEnd"/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de</w:t>
            </w:r>
            <w:proofErr w:type="spellEnd"/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Beauté</w:t>
            </w:r>
            <w:proofErr w:type="spellEnd"/>
            <w:r w:rsidRPr="00290285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, Πανεπιστημίου &amp; 28ης Οκτωβρίου, Ομόνοια</w:t>
            </w:r>
            <w:r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290285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290285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90285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70458D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7D2972" w:rsidRPr="00216434" w:rsidRDefault="007D2972" w:rsidP="00523F6C">
      <w:pPr>
        <w:tabs>
          <w:tab w:val="left" w:pos="1080"/>
        </w:tabs>
        <w:rPr>
          <w:rFonts w:asciiTheme="minorHAnsi" w:hAnsiTheme="minorHAnsi"/>
          <w:sz w:val="21"/>
          <w:szCs w:val="21"/>
        </w:rPr>
      </w:pPr>
      <w:bookmarkStart w:id="0" w:name="_GoBack"/>
      <w:bookmarkEnd w:id="0"/>
    </w:p>
    <w:sectPr w:rsidR="007D2972" w:rsidRPr="00216434" w:rsidSect="00DB40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61" w:rsidRDefault="003B3561" w:rsidP="00AF6E5B">
      <w:r>
        <w:separator/>
      </w:r>
    </w:p>
  </w:endnote>
  <w:endnote w:type="continuationSeparator" w:id="0">
    <w:p w:rsidR="003B3561" w:rsidRDefault="003B3561" w:rsidP="00A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8815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C75689" w:rsidRPr="00C75689" w:rsidRDefault="00C75689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75689">
          <w:rPr>
            <w:rFonts w:asciiTheme="minorHAnsi" w:hAnsiTheme="minorHAnsi"/>
            <w:sz w:val="22"/>
            <w:szCs w:val="22"/>
          </w:rPr>
          <w:fldChar w:fldCharType="begin"/>
        </w:r>
        <w:r w:rsidRPr="00C7568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75689">
          <w:rPr>
            <w:rFonts w:asciiTheme="minorHAnsi" w:hAnsiTheme="minorHAnsi"/>
            <w:sz w:val="22"/>
            <w:szCs w:val="22"/>
          </w:rPr>
          <w:fldChar w:fldCharType="separate"/>
        </w:r>
        <w:r w:rsidR="00473F97">
          <w:rPr>
            <w:rFonts w:asciiTheme="minorHAnsi" w:hAnsiTheme="minorHAnsi"/>
            <w:noProof/>
            <w:sz w:val="22"/>
            <w:szCs w:val="22"/>
          </w:rPr>
          <w:t>3</w:t>
        </w:r>
        <w:r w:rsidRPr="00C7568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F6E5B" w:rsidRDefault="00AF6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61" w:rsidRDefault="003B3561" w:rsidP="00AF6E5B">
      <w:r>
        <w:separator/>
      </w:r>
    </w:p>
  </w:footnote>
  <w:footnote w:type="continuationSeparator" w:id="0">
    <w:p w:rsidR="003B3561" w:rsidRDefault="003B3561" w:rsidP="00AF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3B356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2" o:spid="_x0000_s2053" type="#_x0000_t75" style="position:absolute;margin-left:0;margin-top:0;width:502.45pt;height:376.85pt;z-index:-251657216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3B356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3" o:spid="_x0000_s2054" type="#_x0000_t75" style="position:absolute;margin-left:0;margin-top:0;width:502.45pt;height:376.85pt;z-index:-251656192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3B356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1" o:spid="_x0000_s2052" type="#_x0000_t75" style="position:absolute;margin-left:0;margin-top:0;width:502.45pt;height:376.85pt;z-index:-251658240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550"/>
    <w:multiLevelType w:val="hybridMultilevel"/>
    <w:tmpl w:val="8DBE3354"/>
    <w:lvl w:ilvl="0" w:tplc="A6B84BB0">
      <w:start w:val="1"/>
      <w:numFmt w:val="decimal"/>
      <w:suff w:val="space"/>
      <w:lvlText w:val="%1."/>
      <w:lvlJc w:val="left"/>
      <w:pPr>
        <w:ind w:left="724" w:hanging="360"/>
      </w:pPr>
      <w:rPr>
        <w:rFonts w:hint="default"/>
        <w:b w:val="0"/>
        <w:i w:val="0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F4534"/>
    <w:multiLevelType w:val="hybridMultilevel"/>
    <w:tmpl w:val="BADC2CEA"/>
    <w:lvl w:ilvl="0" w:tplc="860E5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597"/>
    <w:rsid w:val="0001061B"/>
    <w:rsid w:val="00014A81"/>
    <w:rsid w:val="00014DE8"/>
    <w:rsid w:val="0002792F"/>
    <w:rsid w:val="00033484"/>
    <w:rsid w:val="000357DF"/>
    <w:rsid w:val="000402C4"/>
    <w:rsid w:val="00051AC2"/>
    <w:rsid w:val="000542B7"/>
    <w:rsid w:val="00057BD7"/>
    <w:rsid w:val="000605AE"/>
    <w:rsid w:val="00071C47"/>
    <w:rsid w:val="00075217"/>
    <w:rsid w:val="00075B6D"/>
    <w:rsid w:val="0008772E"/>
    <w:rsid w:val="00091BE8"/>
    <w:rsid w:val="00091D08"/>
    <w:rsid w:val="000A3B00"/>
    <w:rsid w:val="000A7ACD"/>
    <w:rsid w:val="000B13DA"/>
    <w:rsid w:val="000B646F"/>
    <w:rsid w:val="000C4603"/>
    <w:rsid w:val="000D7296"/>
    <w:rsid w:val="000D7B64"/>
    <w:rsid w:val="000E19E9"/>
    <w:rsid w:val="000E707F"/>
    <w:rsid w:val="000F2482"/>
    <w:rsid w:val="000F2FB9"/>
    <w:rsid w:val="000F7E9B"/>
    <w:rsid w:val="0011020A"/>
    <w:rsid w:val="00117E7E"/>
    <w:rsid w:val="00120377"/>
    <w:rsid w:val="00121FDD"/>
    <w:rsid w:val="0012785C"/>
    <w:rsid w:val="0013149A"/>
    <w:rsid w:val="00132953"/>
    <w:rsid w:val="00132A05"/>
    <w:rsid w:val="00137316"/>
    <w:rsid w:val="001442E1"/>
    <w:rsid w:val="001464B2"/>
    <w:rsid w:val="00146524"/>
    <w:rsid w:val="0014707B"/>
    <w:rsid w:val="00167DF9"/>
    <w:rsid w:val="001735A3"/>
    <w:rsid w:val="0018185D"/>
    <w:rsid w:val="00191D6D"/>
    <w:rsid w:val="00192D1C"/>
    <w:rsid w:val="00196C21"/>
    <w:rsid w:val="001979D9"/>
    <w:rsid w:val="00197C7C"/>
    <w:rsid w:val="001B25D0"/>
    <w:rsid w:val="001E175C"/>
    <w:rsid w:val="001E4288"/>
    <w:rsid w:val="001E4E18"/>
    <w:rsid w:val="001E5815"/>
    <w:rsid w:val="001F194D"/>
    <w:rsid w:val="001F7DA4"/>
    <w:rsid w:val="002005E0"/>
    <w:rsid w:val="0021004A"/>
    <w:rsid w:val="00213FE4"/>
    <w:rsid w:val="00216434"/>
    <w:rsid w:val="0023449E"/>
    <w:rsid w:val="00237224"/>
    <w:rsid w:val="00264077"/>
    <w:rsid w:val="00270525"/>
    <w:rsid w:val="002754FF"/>
    <w:rsid w:val="002843EE"/>
    <w:rsid w:val="00285DD3"/>
    <w:rsid w:val="00287124"/>
    <w:rsid w:val="00290285"/>
    <w:rsid w:val="002A217F"/>
    <w:rsid w:val="002A5CB6"/>
    <w:rsid w:val="002A7A5E"/>
    <w:rsid w:val="002C1370"/>
    <w:rsid w:val="00315662"/>
    <w:rsid w:val="00332AA4"/>
    <w:rsid w:val="0034124F"/>
    <w:rsid w:val="00341E30"/>
    <w:rsid w:val="00343597"/>
    <w:rsid w:val="003464C2"/>
    <w:rsid w:val="0034720C"/>
    <w:rsid w:val="003522A5"/>
    <w:rsid w:val="00361A19"/>
    <w:rsid w:val="00362ED2"/>
    <w:rsid w:val="00366990"/>
    <w:rsid w:val="00372D25"/>
    <w:rsid w:val="00375734"/>
    <w:rsid w:val="0037725F"/>
    <w:rsid w:val="003816D7"/>
    <w:rsid w:val="0039364A"/>
    <w:rsid w:val="00394C4F"/>
    <w:rsid w:val="003A3DB4"/>
    <w:rsid w:val="003A58D9"/>
    <w:rsid w:val="003A7EA7"/>
    <w:rsid w:val="003A7F06"/>
    <w:rsid w:val="003B2391"/>
    <w:rsid w:val="003B2607"/>
    <w:rsid w:val="003B2C5E"/>
    <w:rsid w:val="003B2F4C"/>
    <w:rsid w:val="003B3561"/>
    <w:rsid w:val="003B4195"/>
    <w:rsid w:val="003B555C"/>
    <w:rsid w:val="003C6D32"/>
    <w:rsid w:val="003D13D9"/>
    <w:rsid w:val="003D4B75"/>
    <w:rsid w:val="003D7946"/>
    <w:rsid w:val="003E6AAB"/>
    <w:rsid w:val="003E7354"/>
    <w:rsid w:val="003E7AA3"/>
    <w:rsid w:val="003F2FAC"/>
    <w:rsid w:val="003F50C2"/>
    <w:rsid w:val="003F5D88"/>
    <w:rsid w:val="003F6F73"/>
    <w:rsid w:val="0040181D"/>
    <w:rsid w:val="00402719"/>
    <w:rsid w:val="00402F49"/>
    <w:rsid w:val="00404823"/>
    <w:rsid w:val="00405F85"/>
    <w:rsid w:val="00413AF0"/>
    <w:rsid w:val="00413B9A"/>
    <w:rsid w:val="00414B26"/>
    <w:rsid w:val="00415DB0"/>
    <w:rsid w:val="00420C69"/>
    <w:rsid w:val="0042318F"/>
    <w:rsid w:val="004307D8"/>
    <w:rsid w:val="004343CF"/>
    <w:rsid w:val="004345FF"/>
    <w:rsid w:val="004348E0"/>
    <w:rsid w:val="00442DB3"/>
    <w:rsid w:val="00450200"/>
    <w:rsid w:val="00452A9A"/>
    <w:rsid w:val="00457F9D"/>
    <w:rsid w:val="00466FB0"/>
    <w:rsid w:val="00473F97"/>
    <w:rsid w:val="00495D8A"/>
    <w:rsid w:val="0049724F"/>
    <w:rsid w:val="004A6864"/>
    <w:rsid w:val="004B05DA"/>
    <w:rsid w:val="004C272F"/>
    <w:rsid w:val="004E2757"/>
    <w:rsid w:val="00502F53"/>
    <w:rsid w:val="00512318"/>
    <w:rsid w:val="005131B9"/>
    <w:rsid w:val="00520CF4"/>
    <w:rsid w:val="00523F6C"/>
    <w:rsid w:val="005408E5"/>
    <w:rsid w:val="00542D4F"/>
    <w:rsid w:val="005452A3"/>
    <w:rsid w:val="005476A6"/>
    <w:rsid w:val="00553E9C"/>
    <w:rsid w:val="0055636F"/>
    <w:rsid w:val="00556788"/>
    <w:rsid w:val="005653F8"/>
    <w:rsid w:val="0056782D"/>
    <w:rsid w:val="00585B43"/>
    <w:rsid w:val="00587FA7"/>
    <w:rsid w:val="005943AC"/>
    <w:rsid w:val="005955B7"/>
    <w:rsid w:val="0059678F"/>
    <w:rsid w:val="005B548F"/>
    <w:rsid w:val="005C0B8E"/>
    <w:rsid w:val="005C0F1D"/>
    <w:rsid w:val="005C2EEE"/>
    <w:rsid w:val="005C41E9"/>
    <w:rsid w:val="005C4883"/>
    <w:rsid w:val="005D0BFD"/>
    <w:rsid w:val="005D4F71"/>
    <w:rsid w:val="005E3AB8"/>
    <w:rsid w:val="005E5B24"/>
    <w:rsid w:val="005F2AAD"/>
    <w:rsid w:val="005F4E2B"/>
    <w:rsid w:val="0061148B"/>
    <w:rsid w:val="006132CE"/>
    <w:rsid w:val="00617BE6"/>
    <w:rsid w:val="006356AD"/>
    <w:rsid w:val="006455FF"/>
    <w:rsid w:val="006600AE"/>
    <w:rsid w:val="00677924"/>
    <w:rsid w:val="00683C87"/>
    <w:rsid w:val="006851A0"/>
    <w:rsid w:val="0068577D"/>
    <w:rsid w:val="00685AF5"/>
    <w:rsid w:val="006970D7"/>
    <w:rsid w:val="006A2DF3"/>
    <w:rsid w:val="006C2047"/>
    <w:rsid w:val="006D3ACD"/>
    <w:rsid w:val="006D776E"/>
    <w:rsid w:val="006E20B6"/>
    <w:rsid w:val="006E3043"/>
    <w:rsid w:val="006F5106"/>
    <w:rsid w:val="006F70F8"/>
    <w:rsid w:val="0070458D"/>
    <w:rsid w:val="00707B5A"/>
    <w:rsid w:val="00715521"/>
    <w:rsid w:val="00715F2F"/>
    <w:rsid w:val="00716329"/>
    <w:rsid w:val="00717117"/>
    <w:rsid w:val="0072637F"/>
    <w:rsid w:val="0073514E"/>
    <w:rsid w:val="00742919"/>
    <w:rsid w:val="00753210"/>
    <w:rsid w:val="00753D49"/>
    <w:rsid w:val="00756F1F"/>
    <w:rsid w:val="00760F36"/>
    <w:rsid w:val="00782FC1"/>
    <w:rsid w:val="007837DA"/>
    <w:rsid w:val="0078465F"/>
    <w:rsid w:val="0078665F"/>
    <w:rsid w:val="00791B69"/>
    <w:rsid w:val="00793492"/>
    <w:rsid w:val="007A1709"/>
    <w:rsid w:val="007A1D01"/>
    <w:rsid w:val="007A406B"/>
    <w:rsid w:val="007B0FF9"/>
    <w:rsid w:val="007B1140"/>
    <w:rsid w:val="007B2ED0"/>
    <w:rsid w:val="007B3870"/>
    <w:rsid w:val="007C0641"/>
    <w:rsid w:val="007C1B46"/>
    <w:rsid w:val="007D2972"/>
    <w:rsid w:val="007D3953"/>
    <w:rsid w:val="007E6FB4"/>
    <w:rsid w:val="007F1BDC"/>
    <w:rsid w:val="007F2CA3"/>
    <w:rsid w:val="00806D07"/>
    <w:rsid w:val="00813AA5"/>
    <w:rsid w:val="00822456"/>
    <w:rsid w:val="0082316E"/>
    <w:rsid w:val="008343F2"/>
    <w:rsid w:val="008347C9"/>
    <w:rsid w:val="00843E4B"/>
    <w:rsid w:val="008542B0"/>
    <w:rsid w:val="00856DFC"/>
    <w:rsid w:val="00862CC5"/>
    <w:rsid w:val="00863EE5"/>
    <w:rsid w:val="00865F29"/>
    <w:rsid w:val="008670E3"/>
    <w:rsid w:val="00885254"/>
    <w:rsid w:val="008A6912"/>
    <w:rsid w:val="008A771E"/>
    <w:rsid w:val="008B42C0"/>
    <w:rsid w:val="008D1FE5"/>
    <w:rsid w:val="008D6ACD"/>
    <w:rsid w:val="008E21EA"/>
    <w:rsid w:val="008E2FA3"/>
    <w:rsid w:val="008F4CC1"/>
    <w:rsid w:val="009003E2"/>
    <w:rsid w:val="00904B52"/>
    <w:rsid w:val="00915911"/>
    <w:rsid w:val="009210EA"/>
    <w:rsid w:val="00935273"/>
    <w:rsid w:val="00943367"/>
    <w:rsid w:val="0094464A"/>
    <w:rsid w:val="00944AB9"/>
    <w:rsid w:val="009539C5"/>
    <w:rsid w:val="0095734E"/>
    <w:rsid w:val="00964529"/>
    <w:rsid w:val="00971C34"/>
    <w:rsid w:val="009724D2"/>
    <w:rsid w:val="00974CFC"/>
    <w:rsid w:val="00977305"/>
    <w:rsid w:val="0098192B"/>
    <w:rsid w:val="009A626C"/>
    <w:rsid w:val="009A6BEA"/>
    <w:rsid w:val="009B0BF3"/>
    <w:rsid w:val="009C34E4"/>
    <w:rsid w:val="009C73F6"/>
    <w:rsid w:val="009D2290"/>
    <w:rsid w:val="009D5083"/>
    <w:rsid w:val="009D5711"/>
    <w:rsid w:val="009E3C98"/>
    <w:rsid w:val="009F0BE9"/>
    <w:rsid w:val="009F20AB"/>
    <w:rsid w:val="009F56BE"/>
    <w:rsid w:val="00A016C4"/>
    <w:rsid w:val="00A05AF8"/>
    <w:rsid w:val="00A0680E"/>
    <w:rsid w:val="00A16E85"/>
    <w:rsid w:val="00A213A1"/>
    <w:rsid w:val="00A21A85"/>
    <w:rsid w:val="00A306BA"/>
    <w:rsid w:val="00A367B4"/>
    <w:rsid w:val="00A71810"/>
    <w:rsid w:val="00A80B99"/>
    <w:rsid w:val="00A82740"/>
    <w:rsid w:val="00A86426"/>
    <w:rsid w:val="00AA04CE"/>
    <w:rsid w:val="00AA54B1"/>
    <w:rsid w:val="00AA786A"/>
    <w:rsid w:val="00AB0D29"/>
    <w:rsid w:val="00AB5D16"/>
    <w:rsid w:val="00AB6690"/>
    <w:rsid w:val="00AC2938"/>
    <w:rsid w:val="00AD4CC6"/>
    <w:rsid w:val="00AE138F"/>
    <w:rsid w:val="00AE63F7"/>
    <w:rsid w:val="00AF5727"/>
    <w:rsid w:val="00AF6E5B"/>
    <w:rsid w:val="00B05333"/>
    <w:rsid w:val="00B1266C"/>
    <w:rsid w:val="00B1568A"/>
    <w:rsid w:val="00B26577"/>
    <w:rsid w:val="00B26A99"/>
    <w:rsid w:val="00B273A8"/>
    <w:rsid w:val="00B27E6F"/>
    <w:rsid w:val="00B321B0"/>
    <w:rsid w:val="00B4158E"/>
    <w:rsid w:val="00B800C7"/>
    <w:rsid w:val="00B80676"/>
    <w:rsid w:val="00B82D64"/>
    <w:rsid w:val="00B90B9D"/>
    <w:rsid w:val="00BA1631"/>
    <w:rsid w:val="00BA1B3F"/>
    <w:rsid w:val="00BA2FB8"/>
    <w:rsid w:val="00BB2D9B"/>
    <w:rsid w:val="00BB6E66"/>
    <w:rsid w:val="00BC07B7"/>
    <w:rsid w:val="00BC49B2"/>
    <w:rsid w:val="00BC669E"/>
    <w:rsid w:val="00BE058E"/>
    <w:rsid w:val="00C00CFD"/>
    <w:rsid w:val="00C02250"/>
    <w:rsid w:val="00C14CC9"/>
    <w:rsid w:val="00C2232B"/>
    <w:rsid w:val="00C31F3A"/>
    <w:rsid w:val="00C515AF"/>
    <w:rsid w:val="00C55208"/>
    <w:rsid w:val="00C75689"/>
    <w:rsid w:val="00C76FB9"/>
    <w:rsid w:val="00C90BE1"/>
    <w:rsid w:val="00CA0B36"/>
    <w:rsid w:val="00CA5181"/>
    <w:rsid w:val="00CC1681"/>
    <w:rsid w:val="00CC22E6"/>
    <w:rsid w:val="00CD1D34"/>
    <w:rsid w:val="00CD1EDC"/>
    <w:rsid w:val="00CD48CB"/>
    <w:rsid w:val="00D02E33"/>
    <w:rsid w:val="00D21F73"/>
    <w:rsid w:val="00D27254"/>
    <w:rsid w:val="00D45A21"/>
    <w:rsid w:val="00D70561"/>
    <w:rsid w:val="00D7324C"/>
    <w:rsid w:val="00D84428"/>
    <w:rsid w:val="00D857B1"/>
    <w:rsid w:val="00D92FD2"/>
    <w:rsid w:val="00D9785C"/>
    <w:rsid w:val="00DA326B"/>
    <w:rsid w:val="00DB2141"/>
    <w:rsid w:val="00DB361E"/>
    <w:rsid w:val="00DB4032"/>
    <w:rsid w:val="00DC01AD"/>
    <w:rsid w:val="00DC36BC"/>
    <w:rsid w:val="00DC4247"/>
    <w:rsid w:val="00DC5965"/>
    <w:rsid w:val="00DD565C"/>
    <w:rsid w:val="00E01800"/>
    <w:rsid w:val="00E05632"/>
    <w:rsid w:val="00E251EB"/>
    <w:rsid w:val="00E26E06"/>
    <w:rsid w:val="00E30142"/>
    <w:rsid w:val="00E308C6"/>
    <w:rsid w:val="00E32048"/>
    <w:rsid w:val="00E37B9C"/>
    <w:rsid w:val="00E43EFB"/>
    <w:rsid w:val="00E450C6"/>
    <w:rsid w:val="00E45C4F"/>
    <w:rsid w:val="00E7033D"/>
    <w:rsid w:val="00E908D6"/>
    <w:rsid w:val="00E91BCC"/>
    <w:rsid w:val="00E9368D"/>
    <w:rsid w:val="00E944EF"/>
    <w:rsid w:val="00E97802"/>
    <w:rsid w:val="00EB0BA7"/>
    <w:rsid w:val="00EB551E"/>
    <w:rsid w:val="00ED43EA"/>
    <w:rsid w:val="00ED5577"/>
    <w:rsid w:val="00ED7245"/>
    <w:rsid w:val="00ED75A9"/>
    <w:rsid w:val="00EE1EE5"/>
    <w:rsid w:val="00EE22F6"/>
    <w:rsid w:val="00EF05F7"/>
    <w:rsid w:val="00EF52D5"/>
    <w:rsid w:val="00F02047"/>
    <w:rsid w:val="00F075CC"/>
    <w:rsid w:val="00F10B1A"/>
    <w:rsid w:val="00F130BD"/>
    <w:rsid w:val="00F3056A"/>
    <w:rsid w:val="00F37833"/>
    <w:rsid w:val="00F37CFB"/>
    <w:rsid w:val="00F42B62"/>
    <w:rsid w:val="00F45CB6"/>
    <w:rsid w:val="00F63682"/>
    <w:rsid w:val="00F6399A"/>
    <w:rsid w:val="00F65935"/>
    <w:rsid w:val="00F85E2B"/>
    <w:rsid w:val="00F91BD4"/>
    <w:rsid w:val="00F92CA7"/>
    <w:rsid w:val="00F9486B"/>
    <w:rsid w:val="00F97906"/>
    <w:rsid w:val="00FA0922"/>
    <w:rsid w:val="00FA1C1E"/>
    <w:rsid w:val="00FA46BB"/>
    <w:rsid w:val="00FC077C"/>
    <w:rsid w:val="00FC2468"/>
    <w:rsid w:val="00FC2DA0"/>
    <w:rsid w:val="00FC6151"/>
    <w:rsid w:val="00FD5E15"/>
    <w:rsid w:val="00FD76C6"/>
    <w:rsid w:val="00FE136D"/>
    <w:rsid w:val="00FE360A"/>
    <w:rsid w:val="00FF12CC"/>
    <w:rsid w:val="00FF3D8A"/>
    <w:rsid w:val="00FF6D3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97"/>
    <w:rPr>
      <w:rFonts w:ascii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Κανονικός πίνακας1"/>
    <w:semiHidden/>
    <w:rsid w:val="00343597"/>
    <w:rPr>
      <w:rFonts w:ascii="Times New Roman" w:eastAsia="Times New Roman" w:hAnsi="Times New Roman"/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97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A82740"/>
    <w:pPr>
      <w:ind w:left="720"/>
      <w:contextualSpacing/>
    </w:pPr>
  </w:style>
  <w:style w:type="character" w:styleId="Hyperlink">
    <w:name w:val="Hyperlink"/>
    <w:basedOn w:val="DefaultParagraphFont"/>
    <w:rsid w:val="00434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5B"/>
    <w:rPr>
      <w:rFonts w:ascii="Times New Roman" w:hAnsi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5B"/>
    <w:rPr>
      <w:rFonts w:ascii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6E79-3AA1-4F3C-86C8-33621576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Georgopoulou, Anastasia</cp:lastModifiedBy>
  <cp:revision>618</cp:revision>
  <cp:lastPrinted>2019-03-22T07:32:00Z</cp:lastPrinted>
  <dcterms:created xsi:type="dcterms:W3CDTF">2012-01-13T08:21:00Z</dcterms:created>
  <dcterms:modified xsi:type="dcterms:W3CDTF">2019-04-08T08:54:00Z</dcterms:modified>
</cp:coreProperties>
</file>